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DD1D1E" w:rsidRPr="00655E7C" w14:paraId="4FC5E863" w14:textId="77777777" w:rsidTr="00DD1D1E">
        <w:trPr>
          <w:trHeight w:val="1017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7EB929A4" w14:textId="77777777" w:rsidR="00DD1D1E" w:rsidRPr="00655E7C" w:rsidRDefault="00DD1D1E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Çalıntı, Kayıp ve Yıpranmış Özel Güvenlik Kimlik Kartı Yenileme İşlemleri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207F6E71" w14:textId="77777777" w:rsidR="00DD1D1E" w:rsidRPr="00655E7C" w:rsidRDefault="00DD1D1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53BCB440" w14:textId="77777777" w:rsidR="00DD1D1E" w:rsidRPr="00655E7C" w:rsidRDefault="00DD1D1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095BD4DE" w14:textId="77777777" w:rsidR="00DD1D1E" w:rsidRPr="00655E7C" w:rsidRDefault="00DD1D1E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Son 6 ay içerisinde çekilmiş </w:t>
            </w:r>
            <w:r w:rsidRPr="00E00863">
              <w:rPr>
                <w:rFonts w:ascii="Arial" w:hAnsi="Arial" w:cs="Arial"/>
                <w:b/>
                <w:sz w:val="22"/>
                <w:szCs w:val="22"/>
              </w:rPr>
              <w:t xml:space="preserve">(1) adet </w:t>
            </w:r>
            <w:proofErr w:type="spellStart"/>
            <w:r w:rsidRPr="00E00863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 fotoğraf,</w:t>
            </w:r>
          </w:p>
          <w:p w14:paraId="2302056B" w14:textId="77777777" w:rsidR="00DD1D1E" w:rsidRDefault="00DD1D1E" w:rsidP="009B3500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Yıpranmış kimlik kartı. </w:t>
            </w:r>
          </w:p>
          <w:p w14:paraId="1F969943" w14:textId="77777777" w:rsidR="00DD1D1E" w:rsidRPr="005D7BB4" w:rsidRDefault="00DD1D1E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D7BB4">
              <w:rPr>
                <w:rFonts w:ascii="Arial" w:hAnsi="Arial" w:cs="Arial"/>
                <w:b/>
                <w:sz w:val="22"/>
                <w:szCs w:val="22"/>
              </w:rPr>
              <w:t>Kayıp ise ilgili kolluğa müracaat evrakları, (Tutanak, İfade tutanağı vb.)</w:t>
            </w:r>
          </w:p>
          <w:p w14:paraId="6F826C70" w14:textId="77777777" w:rsidR="00DD1D1E" w:rsidRPr="00655E7C" w:rsidRDefault="00DD1D1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5D7BB4">
              <w:rPr>
                <w:rFonts w:ascii="Arial" w:hAnsi="Arial" w:cs="Arial"/>
                <w:b/>
                <w:sz w:val="22"/>
                <w:szCs w:val="22"/>
              </w:rPr>
              <w:t>6.    Kayıp ise ilgili kolluğun kayıp eşya sistemine girildiğine dair sistemden alınan belge)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7987015D" w14:textId="77777777" w:rsidR="00DD1D1E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C5694" w14:textId="77777777" w:rsidR="00DD1D1E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2471A" w14:textId="77777777" w:rsidR="00DD1D1E" w:rsidRPr="00655E7C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  <w:r>
              <w:rPr>
                <w:rFonts w:ascii="Arial" w:hAnsi="Arial" w:cs="Arial"/>
                <w:sz w:val="22"/>
                <w:szCs w:val="22"/>
              </w:rPr>
              <w:t xml:space="preserve">-                    </w:t>
            </w:r>
            <w:r w:rsidRPr="009B3500">
              <w:rPr>
                <w:rFonts w:ascii="Arial" w:hAnsi="Arial" w:cs="Arial"/>
                <w:b/>
                <w:sz w:val="22"/>
                <w:szCs w:val="22"/>
              </w:rPr>
              <w:t>Yenileme müracaatlarında kimlik tanzime gönderilir, Güvenlik soruşturması ve arşiv araştırması tamamlandıktan sonra, suç kaydı varsa komisyonda durum değerlendirmesi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yeniden </w:t>
            </w:r>
            <w:r w:rsidRPr="009B3500">
              <w:rPr>
                <w:rFonts w:ascii="Arial" w:hAnsi="Arial" w:cs="Arial"/>
                <w:b/>
                <w:sz w:val="22"/>
                <w:szCs w:val="22"/>
              </w:rPr>
              <w:t>yapılır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8E9A65" w14:textId="77777777" w:rsidR="00DD1D1E" w:rsidRPr="00655E7C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47" w:rsidRPr="00655E7C" w14:paraId="4A2DBAA1" w14:textId="77777777" w:rsidTr="00DD1D1E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DF5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2132AAE1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2FD23BE7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0CF4E" w14:textId="77777777" w:rsidR="000C0347" w:rsidRPr="00655E7C" w:rsidRDefault="00EF3122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86319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787992E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0618F6" w14:textId="24B3CFB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EF312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63F87C3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C33F7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367D75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BCBCC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CDC4D0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232E262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C7AD234" w14:textId="7AF7A5DA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EF312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EF312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4EDEF08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9BE4A8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43CFA1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252821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A83B6D9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20C091E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6A94C3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7DDADE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E653B2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C9C197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89EE8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575D7D6A" w14:textId="77777777" w:rsidR="00536118" w:rsidRDefault="00536118" w:rsidP="00A26FFE"/>
    <w:p w14:paraId="38A13DED" w14:textId="77777777" w:rsidR="00EC3098" w:rsidRDefault="00EC3098" w:rsidP="00A26FFE"/>
    <w:p w14:paraId="1CD16E96" w14:textId="77777777" w:rsidR="00EC3098" w:rsidRDefault="00EC3098" w:rsidP="00A26FFE"/>
    <w:p w14:paraId="298C40E4" w14:textId="77777777" w:rsidR="00EC3098" w:rsidRDefault="00EC3098" w:rsidP="00A26FFE"/>
    <w:p w14:paraId="04A240DA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27CD" w14:textId="77777777" w:rsidR="008715DC" w:rsidRDefault="008715DC">
      <w:r>
        <w:separator/>
      </w:r>
    </w:p>
  </w:endnote>
  <w:endnote w:type="continuationSeparator" w:id="0">
    <w:p w14:paraId="2D8597DD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083F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2454F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47CC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A853B97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F928" w14:textId="77777777" w:rsidR="008715DC" w:rsidRDefault="008715DC">
      <w:r>
        <w:separator/>
      </w:r>
    </w:p>
  </w:footnote>
  <w:footnote w:type="continuationSeparator" w:id="0">
    <w:p w14:paraId="5189CF2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1DF5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F0A35B8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5BB9508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D1D1E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EF3122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405645A2"/>
  <w15:chartTrackingRefBased/>
  <w15:docId w15:val="{E156F792-6485-4D03-B301-0CCD8A08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2025-01-17T13:35:00Z</dcterms:created>
  <dcterms:modified xsi:type="dcterms:W3CDTF">2025-01-22T11:13:00Z</dcterms:modified>
</cp:coreProperties>
</file>