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1547DE" w:rsidRPr="00655E7C" w14:paraId="20B71E35" w14:textId="77777777" w:rsidTr="001547DE">
        <w:trPr>
          <w:trHeight w:val="1138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09A3637F" w14:textId="77777777" w:rsidR="001547DE" w:rsidRPr="00655E7C" w:rsidRDefault="001547DE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Özel Güvenlik Uygulamasının Sona Erdirilmesi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5C2CAA39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Talep yazısı,</w:t>
            </w:r>
          </w:p>
          <w:p w14:paraId="388B2830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Kamu kurum ve kuruluşlarında bakanlık/genel müdürlük/rektörlük görüş yazısı,</w:t>
            </w:r>
          </w:p>
          <w:p w14:paraId="4D917BAC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Özel kuruluşlarda yönetim kurulu kararı,</w:t>
            </w:r>
          </w:p>
          <w:p w14:paraId="61426533" w14:textId="77777777" w:rsidR="001547DE" w:rsidRPr="00655E7C" w:rsidRDefault="001547D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Özel güvenlik izin belgesi </w:t>
            </w:r>
            <w:r w:rsidRPr="00A97933">
              <w:rPr>
                <w:rFonts w:ascii="Arial" w:hAnsi="Arial" w:cs="Arial"/>
                <w:b/>
                <w:sz w:val="22"/>
                <w:szCs w:val="22"/>
              </w:rPr>
              <w:t>ve komisyon Kararı aslı.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4B314F10" w14:textId="77777777" w:rsidR="001547DE" w:rsidRPr="00655E7C" w:rsidRDefault="001547D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(10) İş Günü</w:t>
            </w:r>
          </w:p>
          <w:p w14:paraId="3DB2E41E" w14:textId="77777777" w:rsidR="001547DE" w:rsidRPr="00655E7C" w:rsidRDefault="001547DE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E61B6F" w14:textId="77777777" w:rsidR="001547DE" w:rsidRPr="00655E7C" w:rsidRDefault="001547D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i/>
                <w:iCs/>
                <w:sz w:val="22"/>
                <w:szCs w:val="22"/>
              </w:rPr>
              <w:t>(İl Özel Güvenlik Komisyonunun toplanmasına bağlı olarak)</w:t>
            </w:r>
          </w:p>
        </w:tc>
      </w:tr>
      <w:tr w:rsidR="000C0347" w:rsidRPr="00655E7C" w14:paraId="015D1FA0" w14:textId="77777777" w:rsidTr="001547DE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A204C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3695F26E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182323D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E248D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74E2A2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2460F94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746DFA5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4FE9D2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6DF9D5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BA3C09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210EB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357A312E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1AF8315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54478C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EDB157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5D3F4B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F5ED81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49476C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2BBD8243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54A8391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4A27F1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8F38D5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28254F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D0171A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B71CDD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C92EDE7" w14:textId="77777777" w:rsidR="00536118" w:rsidRDefault="00536118" w:rsidP="001547DE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312C" w14:textId="77777777" w:rsidR="008715DC" w:rsidRDefault="008715DC">
      <w:r>
        <w:separator/>
      </w:r>
    </w:p>
  </w:endnote>
  <w:endnote w:type="continuationSeparator" w:id="0">
    <w:p w14:paraId="62B421C7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07B8C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64E0B30D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6630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38A91023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0A60E" w14:textId="77777777" w:rsidR="008715DC" w:rsidRDefault="008715DC">
      <w:r>
        <w:separator/>
      </w:r>
    </w:p>
  </w:footnote>
  <w:footnote w:type="continuationSeparator" w:id="0">
    <w:p w14:paraId="30EC25DD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E0997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4A2D1FA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55E41C7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47DE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1FA762"/>
  <w15:chartTrackingRefBased/>
  <w15:docId w15:val="{F507D5DA-8876-4CE2-98B1-AB7D9B71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2025-01-17T13:49:00Z</dcterms:created>
  <dcterms:modified xsi:type="dcterms:W3CDTF">2025-01-17T13:49:00Z</dcterms:modified>
</cp:coreProperties>
</file>